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8F" w:rsidRPr="00133E8F" w:rsidRDefault="00FB3E76" w:rsidP="00133E8F">
      <w:pPr>
        <w:jc w:val="center"/>
        <w:rPr>
          <w:b/>
          <w:sz w:val="28"/>
          <w:szCs w:val="24"/>
        </w:rPr>
      </w:pPr>
      <w:r>
        <w:rPr>
          <w:rFonts w:hint="eastAsia"/>
          <w:b/>
          <w:sz w:val="28"/>
          <w:szCs w:val="24"/>
        </w:rPr>
        <w:t>道の駅よかわ</w:t>
      </w:r>
      <w:r w:rsidR="00833176" w:rsidRPr="00B2493B">
        <w:rPr>
          <w:rFonts w:hint="eastAsia"/>
          <w:b/>
          <w:sz w:val="28"/>
          <w:szCs w:val="24"/>
        </w:rPr>
        <w:t>レンタサイクル利用規約</w:t>
      </w:r>
    </w:p>
    <w:p w:rsidR="00833176" w:rsidRDefault="00833176">
      <w:pPr>
        <w:rPr>
          <w:b/>
          <w:sz w:val="24"/>
          <w:szCs w:val="24"/>
        </w:rPr>
      </w:pPr>
    </w:p>
    <w:p w:rsidR="00833176" w:rsidRDefault="005B779F" w:rsidP="00833176">
      <w:pPr>
        <w:ind w:firstLineChars="100" w:firstLine="241"/>
        <w:rPr>
          <w:b/>
          <w:sz w:val="24"/>
          <w:szCs w:val="24"/>
        </w:rPr>
      </w:pPr>
      <w:r>
        <w:rPr>
          <w:rFonts w:hint="eastAsia"/>
          <w:b/>
          <w:sz w:val="24"/>
          <w:szCs w:val="24"/>
        </w:rPr>
        <w:t>このレンタサイクルは、（株）</w:t>
      </w:r>
      <w:r w:rsidR="00F130D8">
        <w:rPr>
          <w:rFonts w:hint="eastAsia"/>
          <w:b/>
          <w:sz w:val="24"/>
          <w:szCs w:val="24"/>
        </w:rPr>
        <w:t>吉川まちづくり公社</w:t>
      </w:r>
      <w:r w:rsidR="00833176">
        <w:rPr>
          <w:rFonts w:hint="eastAsia"/>
          <w:b/>
          <w:sz w:val="24"/>
          <w:szCs w:val="24"/>
        </w:rPr>
        <w:t>（以下</w:t>
      </w:r>
      <w:r w:rsidR="00833176">
        <w:rPr>
          <w:rFonts w:hint="eastAsia"/>
          <w:b/>
          <w:sz w:val="24"/>
          <w:szCs w:val="24"/>
        </w:rPr>
        <w:t>:</w:t>
      </w:r>
      <w:r w:rsidR="00FB3E76">
        <w:rPr>
          <w:rFonts w:hint="eastAsia"/>
          <w:b/>
          <w:sz w:val="24"/>
          <w:szCs w:val="24"/>
        </w:rPr>
        <w:t>道の駅よかわ</w:t>
      </w:r>
      <w:r w:rsidR="00833176">
        <w:rPr>
          <w:rFonts w:hint="eastAsia"/>
          <w:b/>
          <w:sz w:val="24"/>
          <w:szCs w:val="24"/>
        </w:rPr>
        <w:t>）が運営しています。</w:t>
      </w:r>
    </w:p>
    <w:p w:rsidR="00833176" w:rsidRDefault="00833176" w:rsidP="00833176">
      <w:pPr>
        <w:ind w:firstLineChars="100" w:firstLine="241"/>
        <w:rPr>
          <w:b/>
          <w:sz w:val="24"/>
          <w:szCs w:val="24"/>
        </w:rPr>
      </w:pPr>
      <w:r>
        <w:rPr>
          <w:rFonts w:hint="eastAsia"/>
          <w:b/>
          <w:sz w:val="24"/>
          <w:szCs w:val="24"/>
        </w:rPr>
        <w:t>この利用規約は、お客様（以下：利用者）がレンタサイクルを利用していただく際に遵守していただく事項について規定しています。</w:t>
      </w:r>
    </w:p>
    <w:p w:rsidR="00833176" w:rsidRPr="009C643E" w:rsidRDefault="00833176">
      <w:pPr>
        <w:rPr>
          <w:b/>
          <w:sz w:val="24"/>
          <w:szCs w:val="24"/>
        </w:rPr>
      </w:pPr>
      <w:r>
        <w:rPr>
          <w:rFonts w:hint="eastAsia"/>
          <w:b/>
          <w:sz w:val="24"/>
          <w:szCs w:val="24"/>
        </w:rPr>
        <w:t xml:space="preserve">　ご利用にあたっては、この規約を承諾・遵守していただき、お楽しみください。</w:t>
      </w:r>
    </w:p>
    <w:p w:rsidR="009C643E" w:rsidRDefault="009C643E">
      <w:pPr>
        <w:rPr>
          <w:b/>
          <w:sz w:val="24"/>
          <w:szCs w:val="24"/>
        </w:rPr>
      </w:pPr>
    </w:p>
    <w:p w:rsidR="00833176" w:rsidRDefault="00833176">
      <w:pPr>
        <w:rPr>
          <w:b/>
          <w:sz w:val="24"/>
          <w:szCs w:val="24"/>
        </w:rPr>
      </w:pPr>
      <w:r>
        <w:rPr>
          <w:rFonts w:hint="eastAsia"/>
          <w:b/>
          <w:sz w:val="24"/>
          <w:szCs w:val="24"/>
        </w:rPr>
        <w:t>１．利用申込み</w:t>
      </w:r>
    </w:p>
    <w:p w:rsidR="00833176" w:rsidRDefault="00833176" w:rsidP="00B2493B">
      <w:pPr>
        <w:ind w:firstLineChars="50" w:firstLine="120"/>
        <w:rPr>
          <w:b/>
          <w:sz w:val="24"/>
          <w:szCs w:val="24"/>
        </w:rPr>
      </w:pPr>
      <w:r>
        <w:rPr>
          <w:rFonts w:hint="eastAsia"/>
          <w:b/>
          <w:sz w:val="24"/>
          <w:szCs w:val="24"/>
        </w:rPr>
        <w:t>・利用日の</w:t>
      </w:r>
      <w:r>
        <w:rPr>
          <w:rFonts w:hint="eastAsia"/>
          <w:b/>
          <w:sz w:val="24"/>
          <w:szCs w:val="24"/>
        </w:rPr>
        <w:t>1</w:t>
      </w:r>
      <w:r>
        <w:rPr>
          <w:rFonts w:hint="eastAsia"/>
          <w:b/>
          <w:sz w:val="24"/>
          <w:szCs w:val="24"/>
        </w:rPr>
        <w:t>週間前か</w:t>
      </w:r>
      <w:r w:rsidR="00F130D8">
        <w:rPr>
          <w:rFonts w:hint="eastAsia"/>
          <w:b/>
          <w:sz w:val="24"/>
          <w:szCs w:val="24"/>
        </w:rPr>
        <w:t>ら</w:t>
      </w:r>
      <w:r>
        <w:rPr>
          <w:rFonts w:hint="eastAsia"/>
          <w:b/>
          <w:sz w:val="24"/>
          <w:szCs w:val="24"/>
        </w:rPr>
        <w:t>予約受付を開始します。</w:t>
      </w:r>
    </w:p>
    <w:p w:rsidR="00833176" w:rsidRDefault="00833176" w:rsidP="00B2493B">
      <w:pPr>
        <w:ind w:firstLineChars="50" w:firstLine="120"/>
        <w:rPr>
          <w:b/>
          <w:sz w:val="24"/>
          <w:szCs w:val="24"/>
        </w:rPr>
      </w:pPr>
      <w:r>
        <w:rPr>
          <w:rFonts w:hint="eastAsia"/>
          <w:b/>
          <w:sz w:val="24"/>
          <w:szCs w:val="24"/>
        </w:rPr>
        <w:t>・電話予約</w:t>
      </w:r>
    </w:p>
    <w:p w:rsidR="00833176" w:rsidRDefault="00FB3E76" w:rsidP="00B2493B">
      <w:pPr>
        <w:ind w:firstLineChars="50" w:firstLine="120"/>
        <w:rPr>
          <w:b/>
          <w:sz w:val="24"/>
          <w:szCs w:val="24"/>
        </w:rPr>
      </w:pPr>
      <w:r>
        <w:rPr>
          <w:rFonts w:hint="eastAsia"/>
          <w:b/>
          <w:sz w:val="24"/>
          <w:szCs w:val="24"/>
        </w:rPr>
        <w:t>・山田錦の館</w:t>
      </w:r>
      <w:r w:rsidR="00833176">
        <w:rPr>
          <w:rFonts w:hint="eastAsia"/>
          <w:b/>
          <w:sz w:val="24"/>
          <w:szCs w:val="24"/>
        </w:rPr>
        <w:t>窓口で申込み</w:t>
      </w:r>
    </w:p>
    <w:p w:rsidR="00833176" w:rsidRPr="00B2493B" w:rsidRDefault="00833176">
      <w:pPr>
        <w:rPr>
          <w:b/>
          <w:sz w:val="24"/>
          <w:szCs w:val="24"/>
        </w:rPr>
      </w:pPr>
    </w:p>
    <w:p w:rsidR="00833176" w:rsidRDefault="00833176">
      <w:pPr>
        <w:rPr>
          <w:b/>
          <w:sz w:val="24"/>
          <w:szCs w:val="24"/>
        </w:rPr>
      </w:pPr>
      <w:r>
        <w:rPr>
          <w:rFonts w:hint="eastAsia"/>
          <w:b/>
          <w:sz w:val="24"/>
          <w:szCs w:val="24"/>
        </w:rPr>
        <w:t>２．利用方法</w:t>
      </w:r>
    </w:p>
    <w:p w:rsidR="00833176" w:rsidRDefault="00833176" w:rsidP="00B2493B">
      <w:pPr>
        <w:ind w:leftChars="50" w:left="346" w:hangingChars="100" w:hanging="241"/>
        <w:rPr>
          <w:b/>
          <w:sz w:val="24"/>
          <w:szCs w:val="24"/>
        </w:rPr>
      </w:pPr>
      <w:r>
        <w:rPr>
          <w:rFonts w:hint="eastAsia"/>
          <w:b/>
          <w:sz w:val="24"/>
          <w:szCs w:val="24"/>
        </w:rPr>
        <w:t>・利用当日、利用申込書に必要事項を記入のうえ、身分を証明できるもの（運転免許証、マイナンバーカード、パスポート、健康保険証、学生証など）の提示をお願いします。　（※．コピーは行いません）</w:t>
      </w:r>
    </w:p>
    <w:p w:rsidR="00833176" w:rsidRDefault="00833176" w:rsidP="00B2493B">
      <w:pPr>
        <w:ind w:firstLineChars="50" w:firstLine="120"/>
        <w:rPr>
          <w:b/>
          <w:sz w:val="24"/>
          <w:szCs w:val="24"/>
        </w:rPr>
      </w:pPr>
      <w:r>
        <w:rPr>
          <w:rFonts w:hint="eastAsia"/>
          <w:b/>
          <w:sz w:val="24"/>
          <w:szCs w:val="24"/>
        </w:rPr>
        <w:t>・また、申込書に虚偽</w:t>
      </w:r>
      <w:r w:rsidR="00F130D8">
        <w:rPr>
          <w:rFonts w:hint="eastAsia"/>
          <w:b/>
          <w:sz w:val="24"/>
          <w:szCs w:val="24"/>
        </w:rPr>
        <w:t>の内容</w:t>
      </w:r>
      <w:r>
        <w:rPr>
          <w:rFonts w:hint="eastAsia"/>
          <w:b/>
          <w:sz w:val="24"/>
          <w:szCs w:val="24"/>
        </w:rPr>
        <w:t>を記載された場合は、利用をお断りすることがあります。</w:t>
      </w:r>
    </w:p>
    <w:p w:rsidR="00833176" w:rsidRDefault="00833176" w:rsidP="00B2493B">
      <w:pPr>
        <w:ind w:leftChars="50" w:left="225" w:hangingChars="50" w:hanging="120"/>
        <w:rPr>
          <w:b/>
          <w:sz w:val="24"/>
          <w:szCs w:val="24"/>
        </w:rPr>
      </w:pPr>
      <w:r>
        <w:rPr>
          <w:rFonts w:hint="eastAsia"/>
          <w:b/>
          <w:sz w:val="24"/>
          <w:szCs w:val="24"/>
        </w:rPr>
        <w:t>・緊急連絡先の確認（スマートフォン、携帯電話で着信の確認を行う場合がございます。）</w:t>
      </w:r>
    </w:p>
    <w:p w:rsidR="00833176" w:rsidRDefault="00833176">
      <w:pPr>
        <w:rPr>
          <w:b/>
          <w:sz w:val="24"/>
          <w:szCs w:val="24"/>
        </w:rPr>
      </w:pPr>
    </w:p>
    <w:p w:rsidR="00833176" w:rsidRDefault="00833176">
      <w:pPr>
        <w:rPr>
          <w:b/>
          <w:sz w:val="24"/>
          <w:szCs w:val="24"/>
        </w:rPr>
      </w:pPr>
      <w:r>
        <w:rPr>
          <w:rFonts w:hint="eastAsia"/>
          <w:b/>
          <w:sz w:val="24"/>
          <w:szCs w:val="24"/>
        </w:rPr>
        <w:t>３．利用料金（１日・税込）</w:t>
      </w:r>
    </w:p>
    <w:p w:rsidR="00833176" w:rsidRPr="00FB3E76" w:rsidRDefault="00833176" w:rsidP="00B2493B">
      <w:pPr>
        <w:ind w:firstLineChars="50" w:firstLine="120"/>
        <w:rPr>
          <w:b/>
          <w:sz w:val="24"/>
          <w:szCs w:val="24"/>
        </w:rPr>
      </w:pPr>
      <w:r w:rsidRPr="00FB3E76">
        <w:rPr>
          <w:rFonts w:hint="eastAsia"/>
          <w:b/>
          <w:sz w:val="24"/>
          <w:szCs w:val="24"/>
        </w:rPr>
        <w:t>・１</w:t>
      </w:r>
      <w:r w:rsidRPr="00FB3E76">
        <w:rPr>
          <w:rFonts w:hint="eastAsia"/>
          <w:b/>
          <w:sz w:val="24"/>
          <w:szCs w:val="24"/>
        </w:rPr>
        <w:t>,</w:t>
      </w:r>
      <w:r w:rsidRPr="00FB3E76">
        <w:rPr>
          <w:rFonts w:hint="eastAsia"/>
          <w:b/>
          <w:sz w:val="24"/>
          <w:szCs w:val="24"/>
        </w:rPr>
        <w:t>０００円</w:t>
      </w:r>
    </w:p>
    <w:p w:rsidR="00833176" w:rsidRPr="00FB3E76" w:rsidRDefault="00833176">
      <w:pPr>
        <w:rPr>
          <w:b/>
          <w:sz w:val="24"/>
          <w:szCs w:val="24"/>
        </w:rPr>
      </w:pPr>
    </w:p>
    <w:p w:rsidR="00833176" w:rsidRPr="00FB3E76" w:rsidRDefault="00833176">
      <w:pPr>
        <w:rPr>
          <w:b/>
          <w:sz w:val="24"/>
          <w:szCs w:val="24"/>
        </w:rPr>
      </w:pPr>
      <w:r w:rsidRPr="00FB3E76">
        <w:rPr>
          <w:rFonts w:hint="eastAsia"/>
          <w:b/>
          <w:sz w:val="24"/>
          <w:szCs w:val="24"/>
        </w:rPr>
        <w:t>４．利用時間</w:t>
      </w:r>
    </w:p>
    <w:p w:rsidR="00833176" w:rsidRPr="00FB3E76" w:rsidRDefault="00833176" w:rsidP="00B2493B">
      <w:pPr>
        <w:ind w:firstLineChars="50" w:firstLine="120"/>
        <w:rPr>
          <w:b/>
          <w:sz w:val="24"/>
          <w:szCs w:val="24"/>
        </w:rPr>
      </w:pPr>
      <w:r w:rsidRPr="00FB3E76">
        <w:rPr>
          <w:rFonts w:hint="eastAsia"/>
          <w:b/>
          <w:sz w:val="24"/>
          <w:szCs w:val="24"/>
        </w:rPr>
        <w:t>・</w:t>
      </w:r>
      <w:r w:rsidR="00FB3E76">
        <w:rPr>
          <w:rFonts w:hint="eastAsia"/>
          <w:b/>
          <w:sz w:val="24"/>
          <w:szCs w:val="24"/>
        </w:rPr>
        <w:t>１０：００～１７</w:t>
      </w:r>
      <w:r w:rsidRPr="00FB3E76">
        <w:rPr>
          <w:rFonts w:hint="eastAsia"/>
          <w:b/>
          <w:sz w:val="24"/>
          <w:szCs w:val="24"/>
        </w:rPr>
        <w:t>：００</w:t>
      </w:r>
    </w:p>
    <w:p w:rsidR="00833176" w:rsidRPr="00FB3E76" w:rsidRDefault="00FB3E76" w:rsidP="00B2493B">
      <w:pPr>
        <w:ind w:leftChars="50" w:left="346" w:hangingChars="100" w:hanging="241"/>
        <w:rPr>
          <w:b/>
          <w:sz w:val="24"/>
          <w:szCs w:val="24"/>
        </w:rPr>
      </w:pPr>
      <w:r>
        <w:rPr>
          <w:rFonts w:hint="eastAsia"/>
          <w:b/>
          <w:sz w:val="24"/>
          <w:szCs w:val="24"/>
        </w:rPr>
        <w:t>・必ず、利用時間内に山田錦の館</w:t>
      </w:r>
      <w:r w:rsidR="00833176" w:rsidRPr="00FB3E76">
        <w:rPr>
          <w:rFonts w:hint="eastAsia"/>
          <w:b/>
          <w:sz w:val="24"/>
          <w:szCs w:val="24"/>
        </w:rPr>
        <w:t>窓口に返却してください。返却時間を超えても返却されない場合は、延滞料金（１</w:t>
      </w:r>
      <w:r w:rsidR="00833176" w:rsidRPr="00FB3E76">
        <w:rPr>
          <w:rFonts w:hint="eastAsia"/>
          <w:b/>
          <w:sz w:val="24"/>
          <w:szCs w:val="24"/>
        </w:rPr>
        <w:t>,</w:t>
      </w:r>
      <w:r w:rsidR="00833176" w:rsidRPr="00FB3E76">
        <w:rPr>
          <w:rFonts w:hint="eastAsia"/>
          <w:b/>
          <w:sz w:val="24"/>
          <w:szCs w:val="24"/>
        </w:rPr>
        <w:t>０００円）をいただきます。</w:t>
      </w:r>
    </w:p>
    <w:p w:rsidR="00833176" w:rsidRPr="00FB3E76" w:rsidRDefault="00833176" w:rsidP="00B2493B">
      <w:pPr>
        <w:ind w:firstLineChars="50" w:firstLine="120"/>
        <w:rPr>
          <w:b/>
          <w:sz w:val="24"/>
          <w:szCs w:val="24"/>
        </w:rPr>
      </w:pPr>
      <w:r w:rsidRPr="00FB3E76">
        <w:rPr>
          <w:rFonts w:hint="eastAsia"/>
          <w:b/>
          <w:sz w:val="24"/>
          <w:szCs w:val="24"/>
        </w:rPr>
        <w:t>・貸出・返却は１日ごとで、日を連続しての貸出はできません。</w:t>
      </w:r>
    </w:p>
    <w:p w:rsidR="00833176" w:rsidRPr="00FB3E76" w:rsidRDefault="00833176" w:rsidP="00B2493B">
      <w:pPr>
        <w:ind w:firstLineChars="50" w:firstLine="120"/>
        <w:rPr>
          <w:b/>
          <w:sz w:val="24"/>
          <w:szCs w:val="24"/>
        </w:rPr>
      </w:pPr>
      <w:r w:rsidRPr="00FB3E76">
        <w:rPr>
          <w:rFonts w:hint="eastAsia"/>
          <w:b/>
          <w:sz w:val="24"/>
          <w:szCs w:val="24"/>
        </w:rPr>
        <w:t>・休館日は利用できません</w:t>
      </w:r>
      <w:r w:rsidR="00F130D8" w:rsidRPr="00FB3E76">
        <w:rPr>
          <w:rFonts w:hint="eastAsia"/>
          <w:b/>
          <w:sz w:val="24"/>
          <w:szCs w:val="24"/>
        </w:rPr>
        <w:t>。</w:t>
      </w:r>
    </w:p>
    <w:p w:rsidR="00833176" w:rsidRPr="00FB3E76" w:rsidRDefault="00833176">
      <w:pPr>
        <w:rPr>
          <w:b/>
          <w:sz w:val="24"/>
          <w:szCs w:val="24"/>
        </w:rPr>
      </w:pPr>
    </w:p>
    <w:p w:rsidR="00833176" w:rsidRPr="00FB3E76" w:rsidRDefault="00833176">
      <w:pPr>
        <w:rPr>
          <w:b/>
          <w:sz w:val="24"/>
          <w:szCs w:val="24"/>
        </w:rPr>
      </w:pPr>
      <w:r w:rsidRPr="00FB3E76">
        <w:rPr>
          <w:rFonts w:hint="eastAsia"/>
          <w:b/>
          <w:sz w:val="24"/>
          <w:szCs w:val="24"/>
        </w:rPr>
        <w:t>５．キャンセル</w:t>
      </w:r>
    </w:p>
    <w:p w:rsidR="00833176" w:rsidRPr="00FB3E76" w:rsidRDefault="00833176" w:rsidP="00B2493B">
      <w:pPr>
        <w:ind w:firstLineChars="50" w:firstLine="120"/>
        <w:rPr>
          <w:b/>
          <w:sz w:val="24"/>
          <w:szCs w:val="24"/>
        </w:rPr>
      </w:pPr>
      <w:r w:rsidRPr="00FB3E76">
        <w:rPr>
          <w:rFonts w:hint="eastAsia"/>
          <w:b/>
          <w:sz w:val="24"/>
          <w:szCs w:val="24"/>
        </w:rPr>
        <w:t>・当日のキャンセルも可能です。キャンセル時は必ず連絡をお願いします。</w:t>
      </w:r>
    </w:p>
    <w:p w:rsidR="00833176" w:rsidRPr="00FB3E76" w:rsidRDefault="00833176">
      <w:pPr>
        <w:rPr>
          <w:b/>
          <w:sz w:val="24"/>
          <w:szCs w:val="24"/>
        </w:rPr>
      </w:pPr>
    </w:p>
    <w:p w:rsidR="00833176" w:rsidRPr="00FB3E76" w:rsidRDefault="00833176">
      <w:pPr>
        <w:rPr>
          <w:b/>
          <w:sz w:val="24"/>
          <w:szCs w:val="24"/>
        </w:rPr>
      </w:pPr>
      <w:r w:rsidRPr="00FB3E76">
        <w:rPr>
          <w:rFonts w:hint="eastAsia"/>
          <w:b/>
          <w:sz w:val="24"/>
          <w:szCs w:val="24"/>
        </w:rPr>
        <w:t>６．利用範囲</w:t>
      </w:r>
    </w:p>
    <w:p w:rsidR="00833176" w:rsidRPr="00FB3E76" w:rsidRDefault="00833176" w:rsidP="00B2493B">
      <w:pPr>
        <w:ind w:firstLineChars="50" w:firstLine="120"/>
        <w:rPr>
          <w:b/>
          <w:sz w:val="24"/>
          <w:szCs w:val="24"/>
        </w:rPr>
      </w:pPr>
      <w:r w:rsidRPr="00FB3E76">
        <w:rPr>
          <w:rFonts w:hint="eastAsia"/>
          <w:b/>
          <w:sz w:val="24"/>
          <w:szCs w:val="24"/>
        </w:rPr>
        <w:t>・レンタルサイクルの利用範囲は三木市内に限ります。</w:t>
      </w:r>
    </w:p>
    <w:p w:rsidR="00833176" w:rsidRDefault="00FB3E76" w:rsidP="00B2493B">
      <w:pPr>
        <w:ind w:firstLineChars="50" w:firstLine="120"/>
        <w:rPr>
          <w:b/>
          <w:sz w:val="24"/>
          <w:szCs w:val="24"/>
        </w:rPr>
      </w:pPr>
      <w:r>
        <w:rPr>
          <w:rFonts w:hint="eastAsia"/>
          <w:b/>
          <w:sz w:val="24"/>
          <w:szCs w:val="24"/>
        </w:rPr>
        <w:t>・当施設道の駅よかわ</w:t>
      </w:r>
      <w:r w:rsidR="00833176" w:rsidRPr="00FB3E76">
        <w:rPr>
          <w:rFonts w:hint="eastAsia"/>
          <w:b/>
          <w:sz w:val="24"/>
          <w:szCs w:val="24"/>
        </w:rPr>
        <w:t>を中心に半径５</w:t>
      </w:r>
      <w:r w:rsidR="00833176" w:rsidRPr="00FB3E76">
        <w:rPr>
          <w:rFonts w:hint="eastAsia"/>
          <w:b/>
          <w:sz w:val="24"/>
          <w:szCs w:val="24"/>
        </w:rPr>
        <w:t>km</w:t>
      </w:r>
      <w:r w:rsidR="007919EC" w:rsidRPr="00FB3E76">
        <w:rPr>
          <w:rFonts w:hint="eastAsia"/>
          <w:b/>
          <w:sz w:val="24"/>
          <w:szCs w:val="24"/>
        </w:rPr>
        <w:t>圏内に限ります</w:t>
      </w:r>
      <w:r w:rsidR="00833176" w:rsidRPr="00FB3E76">
        <w:rPr>
          <w:rFonts w:hint="eastAsia"/>
          <w:b/>
          <w:sz w:val="24"/>
          <w:szCs w:val="24"/>
        </w:rPr>
        <w:t>。</w:t>
      </w:r>
    </w:p>
    <w:p w:rsidR="00833176" w:rsidRPr="00B2493B" w:rsidRDefault="00833176">
      <w:pPr>
        <w:rPr>
          <w:b/>
          <w:sz w:val="24"/>
          <w:szCs w:val="24"/>
        </w:rPr>
      </w:pPr>
    </w:p>
    <w:p w:rsidR="00833176" w:rsidRDefault="00833176">
      <w:pPr>
        <w:rPr>
          <w:b/>
          <w:sz w:val="24"/>
          <w:szCs w:val="24"/>
        </w:rPr>
      </w:pPr>
      <w:r>
        <w:rPr>
          <w:rFonts w:hint="eastAsia"/>
          <w:b/>
          <w:sz w:val="24"/>
          <w:szCs w:val="24"/>
        </w:rPr>
        <w:t>７．利用注意点（厳守事項）</w:t>
      </w:r>
    </w:p>
    <w:p w:rsidR="00833176" w:rsidRDefault="00833176" w:rsidP="00B2493B">
      <w:pPr>
        <w:ind w:firstLineChars="50" w:firstLine="120"/>
        <w:rPr>
          <w:b/>
          <w:sz w:val="24"/>
          <w:szCs w:val="24"/>
        </w:rPr>
      </w:pPr>
      <w:r>
        <w:rPr>
          <w:rFonts w:hint="eastAsia"/>
          <w:b/>
          <w:sz w:val="24"/>
          <w:szCs w:val="24"/>
        </w:rPr>
        <w:t>・交通法規を厳守し、交通事故にはくれぐれも注意し、安全運転を心掛けてください。</w:t>
      </w:r>
    </w:p>
    <w:p w:rsidR="00833176" w:rsidRDefault="00833176" w:rsidP="00B2493B">
      <w:pPr>
        <w:ind w:leftChars="50" w:left="346" w:hangingChars="100" w:hanging="241"/>
        <w:rPr>
          <w:b/>
          <w:sz w:val="24"/>
          <w:szCs w:val="24"/>
        </w:rPr>
      </w:pPr>
      <w:r>
        <w:rPr>
          <w:rFonts w:hint="eastAsia"/>
          <w:b/>
          <w:sz w:val="24"/>
          <w:szCs w:val="24"/>
        </w:rPr>
        <w:t>・自転車を離れる際は、必ず施錠してください。また、道路上に自転車を放置し、通</w:t>
      </w:r>
      <w:r>
        <w:rPr>
          <w:rFonts w:hint="eastAsia"/>
          <w:b/>
          <w:sz w:val="24"/>
          <w:szCs w:val="24"/>
        </w:rPr>
        <w:lastRenderedPageBreak/>
        <w:t>行の支障にならないようにしてください。</w:t>
      </w:r>
    </w:p>
    <w:p w:rsidR="00F130D8" w:rsidRDefault="00F130D8" w:rsidP="00B2493B">
      <w:pPr>
        <w:ind w:leftChars="50" w:left="346" w:hangingChars="100" w:hanging="241"/>
        <w:rPr>
          <w:b/>
          <w:sz w:val="24"/>
          <w:szCs w:val="24"/>
        </w:rPr>
      </w:pPr>
    </w:p>
    <w:p w:rsidR="00833176" w:rsidRDefault="00833176">
      <w:pPr>
        <w:rPr>
          <w:b/>
          <w:sz w:val="24"/>
          <w:szCs w:val="24"/>
        </w:rPr>
      </w:pPr>
      <w:r>
        <w:rPr>
          <w:rFonts w:hint="eastAsia"/>
          <w:b/>
          <w:sz w:val="24"/>
          <w:szCs w:val="24"/>
        </w:rPr>
        <w:t>８．故障・破損</w:t>
      </w:r>
    </w:p>
    <w:p w:rsidR="00F130D8" w:rsidRPr="00F130D8" w:rsidRDefault="005B779F" w:rsidP="005B779F">
      <w:pPr>
        <w:ind w:leftChars="50" w:left="346" w:hangingChars="100" w:hanging="241"/>
        <w:rPr>
          <w:b/>
          <w:sz w:val="24"/>
          <w:szCs w:val="24"/>
        </w:rPr>
      </w:pPr>
      <w:r>
        <w:rPr>
          <w:rFonts w:hint="eastAsia"/>
          <w:b/>
          <w:sz w:val="24"/>
          <w:szCs w:val="24"/>
        </w:rPr>
        <w:t>・利用期間中に自転車の故障・破損があった場合は、速やかに下記まで</w:t>
      </w:r>
      <w:r w:rsidR="00833176">
        <w:rPr>
          <w:rFonts w:hint="eastAsia"/>
          <w:b/>
          <w:sz w:val="24"/>
          <w:szCs w:val="24"/>
        </w:rPr>
        <w:t>ご連絡ください。</w:t>
      </w:r>
      <w:r w:rsidR="00F130D8">
        <w:rPr>
          <w:rFonts w:hint="eastAsia"/>
          <w:b/>
          <w:sz w:val="24"/>
          <w:szCs w:val="24"/>
        </w:rPr>
        <w:t>（山田錦の館　０７９４－７６－２４０１）</w:t>
      </w:r>
    </w:p>
    <w:p w:rsidR="00833176" w:rsidRDefault="00833176" w:rsidP="00B2493B">
      <w:pPr>
        <w:ind w:leftChars="50" w:left="346" w:hangingChars="100" w:hanging="241"/>
        <w:rPr>
          <w:b/>
          <w:sz w:val="24"/>
          <w:szCs w:val="24"/>
        </w:rPr>
      </w:pPr>
      <w:r>
        <w:rPr>
          <w:rFonts w:hint="eastAsia"/>
          <w:b/>
          <w:sz w:val="24"/>
          <w:szCs w:val="24"/>
        </w:rPr>
        <w:t>・利用者が起因する自転車の故障・破損については</w:t>
      </w:r>
      <w:r w:rsidR="00F068E2">
        <w:rPr>
          <w:rFonts w:hint="eastAsia"/>
          <w:b/>
          <w:sz w:val="24"/>
          <w:szCs w:val="24"/>
        </w:rPr>
        <w:t>、その修理に要した費用を利用者が実費負担するものとします。</w:t>
      </w:r>
    </w:p>
    <w:p w:rsidR="00F068E2" w:rsidRDefault="00F068E2" w:rsidP="00B2493B">
      <w:pPr>
        <w:ind w:leftChars="50" w:left="346" w:hangingChars="100" w:hanging="241"/>
        <w:rPr>
          <w:rFonts w:ascii="Segoe UI Symbol" w:hAnsi="Segoe UI Symbol" w:cs="Segoe UI Symbol"/>
          <w:b/>
          <w:sz w:val="24"/>
          <w:szCs w:val="24"/>
        </w:rPr>
      </w:pPr>
      <w:r>
        <w:rPr>
          <w:rFonts w:hint="eastAsia"/>
          <w:b/>
          <w:sz w:val="24"/>
          <w:szCs w:val="24"/>
        </w:rPr>
        <w:t>・自転車の故障によって利用者その他第</w:t>
      </w:r>
      <w:r>
        <w:rPr>
          <w:rFonts w:ascii="Segoe UI Symbol" w:hAnsi="Segoe UI Symbol" w:cs="Segoe UI Symbol" w:hint="eastAsia"/>
          <w:b/>
          <w:sz w:val="24"/>
          <w:szCs w:val="24"/>
        </w:rPr>
        <w:t>三者に損害が発生したとしても、一切の責任を負いません。</w:t>
      </w:r>
    </w:p>
    <w:p w:rsidR="00F068E2" w:rsidRPr="00B2493B" w:rsidRDefault="00F068E2">
      <w:pPr>
        <w:rPr>
          <w:rFonts w:ascii="Segoe UI Symbol" w:hAnsi="Segoe UI Symbol" w:cs="Segoe UI Symbol"/>
          <w:b/>
          <w:sz w:val="24"/>
          <w:szCs w:val="24"/>
        </w:rPr>
      </w:pPr>
    </w:p>
    <w:p w:rsidR="00F068E2" w:rsidRDefault="00F068E2">
      <w:pPr>
        <w:rPr>
          <w:rFonts w:ascii="Segoe UI Symbol" w:hAnsi="Segoe UI Symbol" w:cs="Segoe UI Symbol"/>
          <w:b/>
          <w:sz w:val="24"/>
          <w:szCs w:val="24"/>
        </w:rPr>
      </w:pPr>
      <w:r>
        <w:rPr>
          <w:rFonts w:ascii="Segoe UI Symbol" w:hAnsi="Segoe UI Symbol" w:cs="Segoe UI Symbol" w:hint="eastAsia"/>
          <w:b/>
          <w:sz w:val="24"/>
          <w:szCs w:val="24"/>
        </w:rPr>
        <w:t>９．盗難・紛失</w:t>
      </w:r>
    </w:p>
    <w:p w:rsidR="00F068E2" w:rsidRDefault="00F068E2" w:rsidP="00B2493B">
      <w:pPr>
        <w:ind w:firstLineChars="50" w:firstLine="120"/>
        <w:rPr>
          <w:rFonts w:ascii="Segoe UI Symbol" w:hAnsi="Segoe UI Symbol" w:cs="Segoe UI Symbol"/>
          <w:b/>
          <w:sz w:val="24"/>
          <w:szCs w:val="24"/>
        </w:rPr>
      </w:pPr>
      <w:r>
        <w:rPr>
          <w:rFonts w:ascii="Segoe UI Symbol" w:hAnsi="Segoe UI Symbol" w:cs="Segoe UI Symbol" w:hint="eastAsia"/>
          <w:b/>
          <w:sz w:val="24"/>
          <w:szCs w:val="24"/>
        </w:rPr>
        <w:t>・利</w:t>
      </w:r>
      <w:r w:rsidR="00F130D8">
        <w:rPr>
          <w:rFonts w:ascii="Segoe UI Symbol" w:hAnsi="Segoe UI Symbol" w:cs="Segoe UI Symbol" w:hint="eastAsia"/>
          <w:b/>
          <w:sz w:val="24"/>
          <w:szCs w:val="24"/>
        </w:rPr>
        <w:t>用時間中に自転車の盗難・紛失があった場合は、速やかに弊社</w:t>
      </w:r>
      <w:r>
        <w:rPr>
          <w:rFonts w:ascii="Segoe UI Symbol" w:hAnsi="Segoe UI Symbol" w:cs="Segoe UI Symbol" w:hint="eastAsia"/>
          <w:b/>
          <w:sz w:val="24"/>
          <w:szCs w:val="24"/>
        </w:rPr>
        <w:t>にご連絡ください。</w:t>
      </w:r>
    </w:p>
    <w:p w:rsidR="00F068E2" w:rsidRDefault="00F068E2" w:rsidP="00B2493B">
      <w:pPr>
        <w:ind w:leftChars="50" w:left="346" w:hangingChars="100" w:hanging="241"/>
        <w:rPr>
          <w:rFonts w:ascii="Segoe UI Symbol" w:hAnsi="Segoe UI Symbol" w:cs="Segoe UI Symbol"/>
          <w:b/>
          <w:sz w:val="24"/>
          <w:szCs w:val="24"/>
        </w:rPr>
      </w:pPr>
      <w:r>
        <w:rPr>
          <w:rFonts w:ascii="Segoe UI Symbol" w:hAnsi="Segoe UI Symbol" w:cs="Segoe UI Symbol" w:hint="eastAsia"/>
          <w:b/>
          <w:sz w:val="24"/>
          <w:szCs w:val="24"/>
        </w:rPr>
        <w:t>・無施錠のまま放置した等、利用者に起因する盗難・紛失の場合は、実費を利用者に負担していただきます。鍵・ヘルメットの紛失・破損等についても同様とします。</w:t>
      </w:r>
    </w:p>
    <w:p w:rsidR="00F068E2" w:rsidRDefault="00F068E2" w:rsidP="00B2493B">
      <w:pPr>
        <w:ind w:leftChars="50" w:left="346" w:hangingChars="100" w:hanging="241"/>
        <w:rPr>
          <w:rFonts w:ascii="Segoe UI Symbol" w:hAnsi="Segoe UI Symbol" w:cs="Segoe UI Symbol"/>
          <w:b/>
          <w:sz w:val="24"/>
          <w:szCs w:val="24"/>
        </w:rPr>
      </w:pPr>
      <w:r>
        <w:rPr>
          <w:rFonts w:ascii="Segoe UI Symbol" w:hAnsi="Segoe UI Symbol" w:cs="Segoe UI Symbol" w:hint="eastAsia"/>
          <w:b/>
          <w:sz w:val="24"/>
          <w:szCs w:val="24"/>
        </w:rPr>
        <w:t>・</w:t>
      </w:r>
      <w:r w:rsidRPr="00F068E2">
        <w:rPr>
          <w:rFonts w:ascii="Segoe UI Symbol" w:hAnsi="Segoe UI Symbol" w:cs="Segoe UI Symbol" w:hint="eastAsia"/>
          <w:b/>
          <w:sz w:val="24"/>
          <w:szCs w:val="24"/>
        </w:rPr>
        <w:t>利用時間中に</w:t>
      </w:r>
      <w:r w:rsidR="00AD51F3">
        <w:rPr>
          <w:rFonts w:ascii="Segoe UI Symbol" w:hAnsi="Segoe UI Symbol" w:cs="Segoe UI Symbol" w:hint="eastAsia"/>
          <w:b/>
          <w:sz w:val="24"/>
          <w:szCs w:val="24"/>
        </w:rPr>
        <w:t>遭遇された、第三者による盗難・紛失等により利用者に</w:t>
      </w:r>
      <w:bookmarkStart w:id="0" w:name="_GoBack"/>
      <w:bookmarkEnd w:id="0"/>
      <w:r w:rsidR="00F130D8">
        <w:rPr>
          <w:rFonts w:ascii="Segoe UI Symbol" w:hAnsi="Segoe UI Symbol" w:cs="Segoe UI Symbol" w:hint="eastAsia"/>
          <w:b/>
          <w:sz w:val="24"/>
          <w:szCs w:val="24"/>
        </w:rPr>
        <w:t>損害等が発生した場合において、弊社</w:t>
      </w:r>
      <w:r>
        <w:rPr>
          <w:rFonts w:ascii="Segoe UI Symbol" w:hAnsi="Segoe UI Symbol" w:cs="Segoe UI Symbol" w:hint="eastAsia"/>
          <w:b/>
          <w:sz w:val="24"/>
          <w:szCs w:val="24"/>
        </w:rPr>
        <w:t>は一切の責任を負いません。</w:t>
      </w:r>
    </w:p>
    <w:p w:rsidR="00F068E2" w:rsidRPr="00B2493B" w:rsidRDefault="00F068E2">
      <w:pPr>
        <w:rPr>
          <w:rFonts w:ascii="Segoe UI Symbol" w:hAnsi="Segoe UI Symbol" w:cs="Segoe UI Symbol"/>
          <w:b/>
          <w:sz w:val="24"/>
          <w:szCs w:val="24"/>
        </w:rPr>
      </w:pPr>
    </w:p>
    <w:p w:rsidR="00F068E2" w:rsidRDefault="00F068E2">
      <w:pPr>
        <w:rPr>
          <w:rFonts w:ascii="Segoe UI Symbol" w:hAnsi="Segoe UI Symbol" w:cs="Segoe UI Symbol"/>
          <w:b/>
          <w:sz w:val="24"/>
          <w:szCs w:val="24"/>
        </w:rPr>
      </w:pPr>
      <w:r>
        <w:rPr>
          <w:rFonts w:ascii="Segoe UI Symbol" w:hAnsi="Segoe UI Symbol" w:cs="Segoe UI Symbol" w:hint="eastAsia"/>
          <w:b/>
          <w:sz w:val="24"/>
          <w:szCs w:val="24"/>
        </w:rPr>
        <w:t>１０．事故</w:t>
      </w:r>
    </w:p>
    <w:p w:rsidR="00F068E2" w:rsidRDefault="00F068E2" w:rsidP="00B2493B">
      <w:pPr>
        <w:ind w:leftChars="50" w:left="346" w:hangingChars="100" w:hanging="241"/>
        <w:rPr>
          <w:rFonts w:ascii="Segoe UI Symbol" w:hAnsi="Segoe UI Symbol" w:cs="Segoe UI Symbol"/>
          <w:b/>
          <w:sz w:val="24"/>
          <w:szCs w:val="24"/>
        </w:rPr>
      </w:pPr>
      <w:r>
        <w:rPr>
          <w:rFonts w:ascii="Segoe UI Symbol" w:hAnsi="Segoe UI Symbol" w:cs="Segoe UI Symbol" w:hint="eastAsia"/>
          <w:b/>
          <w:sz w:val="24"/>
          <w:szCs w:val="24"/>
        </w:rPr>
        <w:t>・利用時間中に事故にあった場合は</w:t>
      </w:r>
      <w:r w:rsidR="00F130D8">
        <w:rPr>
          <w:rFonts w:ascii="Segoe UI Symbol" w:hAnsi="Segoe UI Symbol" w:cs="Segoe UI Symbol" w:hint="eastAsia"/>
          <w:b/>
          <w:sz w:val="24"/>
          <w:szCs w:val="24"/>
        </w:rPr>
        <w:t>、速やかに警察署に届ける等の法令で定めた処置をとるとともに、弊社</w:t>
      </w:r>
      <w:r>
        <w:rPr>
          <w:rFonts w:ascii="Segoe UI Symbol" w:hAnsi="Segoe UI Symbol" w:cs="Segoe UI Symbol" w:hint="eastAsia"/>
          <w:b/>
          <w:sz w:val="24"/>
          <w:szCs w:val="24"/>
        </w:rPr>
        <w:t>に事故発生時の日時・場所・原因・事故の状況等を報告してください。</w:t>
      </w:r>
    </w:p>
    <w:p w:rsidR="00F068E2" w:rsidRDefault="00F130D8" w:rsidP="00B2493B">
      <w:pPr>
        <w:ind w:firstLineChars="50" w:firstLine="120"/>
        <w:rPr>
          <w:rFonts w:ascii="Segoe UI Symbol" w:hAnsi="Segoe UI Symbol" w:cs="Segoe UI Symbol"/>
          <w:b/>
          <w:sz w:val="24"/>
          <w:szCs w:val="24"/>
        </w:rPr>
      </w:pPr>
      <w:r>
        <w:rPr>
          <w:rFonts w:ascii="Segoe UI Symbol" w:hAnsi="Segoe UI Symbol" w:cs="Segoe UI Symbol" w:hint="eastAsia"/>
          <w:b/>
          <w:sz w:val="24"/>
          <w:szCs w:val="24"/>
        </w:rPr>
        <w:t>・なお、利用期間中の事故については、弊社</w:t>
      </w:r>
      <w:r w:rsidR="00F068E2">
        <w:rPr>
          <w:rFonts w:ascii="Segoe UI Symbol" w:hAnsi="Segoe UI Symbol" w:cs="Segoe UI Symbol" w:hint="eastAsia"/>
          <w:b/>
          <w:sz w:val="24"/>
          <w:szCs w:val="24"/>
        </w:rPr>
        <w:t>は一切の責任を負いません。</w:t>
      </w:r>
    </w:p>
    <w:p w:rsidR="00F068E2" w:rsidRDefault="00F068E2">
      <w:pPr>
        <w:rPr>
          <w:rFonts w:ascii="Segoe UI Symbol" w:hAnsi="Segoe UI Symbol" w:cs="Segoe UI Symbol"/>
          <w:b/>
          <w:sz w:val="24"/>
          <w:szCs w:val="24"/>
        </w:rPr>
      </w:pPr>
    </w:p>
    <w:p w:rsidR="00F068E2" w:rsidRDefault="00F068E2">
      <w:pPr>
        <w:rPr>
          <w:rFonts w:ascii="Segoe UI Symbol" w:hAnsi="Segoe UI Symbol" w:cs="Segoe UI Symbol"/>
          <w:b/>
          <w:sz w:val="24"/>
          <w:szCs w:val="24"/>
        </w:rPr>
      </w:pPr>
      <w:r>
        <w:rPr>
          <w:rFonts w:ascii="Segoe UI Symbol" w:hAnsi="Segoe UI Symbol" w:cs="Segoe UI Symbol" w:hint="eastAsia"/>
          <w:b/>
          <w:sz w:val="24"/>
          <w:szCs w:val="24"/>
        </w:rPr>
        <w:t>１１．保険</w:t>
      </w:r>
    </w:p>
    <w:p w:rsidR="00F068E2" w:rsidRDefault="00FB3E76" w:rsidP="00B2493B">
      <w:pPr>
        <w:ind w:leftChars="50" w:left="346" w:hangingChars="100" w:hanging="241"/>
        <w:rPr>
          <w:rFonts w:ascii="Segoe UI Symbol" w:hAnsi="Segoe UI Symbol" w:cs="Segoe UI Symbol"/>
          <w:b/>
          <w:sz w:val="24"/>
          <w:szCs w:val="24"/>
        </w:rPr>
      </w:pPr>
      <w:r>
        <w:rPr>
          <w:rFonts w:ascii="Segoe UI Symbol" w:hAnsi="Segoe UI Symbol" w:cs="Segoe UI Symbol" w:hint="eastAsia"/>
          <w:b/>
          <w:sz w:val="24"/>
          <w:szCs w:val="24"/>
        </w:rPr>
        <w:t>・「道の駅よかわ</w:t>
      </w:r>
      <w:r w:rsidR="00F068E2">
        <w:rPr>
          <w:rFonts w:ascii="Segoe UI Symbol" w:hAnsi="Segoe UI Symbol" w:cs="Segoe UI Symbol" w:hint="eastAsia"/>
          <w:b/>
          <w:sz w:val="24"/>
          <w:szCs w:val="24"/>
        </w:rPr>
        <w:t>レンタサイクル」では、保険会社との間でレンタサイクル賠償保険を契約していますが、ご自身でも自転車賠償責任保険等の加入をご確認の上、ご利用ください。</w:t>
      </w:r>
    </w:p>
    <w:p w:rsidR="00F068E2" w:rsidRDefault="00F068E2">
      <w:pPr>
        <w:rPr>
          <w:rFonts w:ascii="Segoe UI Symbol" w:hAnsi="Segoe UI Symbol" w:cs="Segoe UI Symbol"/>
          <w:b/>
          <w:sz w:val="24"/>
          <w:szCs w:val="24"/>
        </w:rPr>
      </w:pPr>
    </w:p>
    <w:p w:rsidR="00F068E2" w:rsidRDefault="00F068E2">
      <w:pPr>
        <w:rPr>
          <w:rFonts w:ascii="Segoe UI Symbol" w:hAnsi="Segoe UI Symbol" w:cs="Segoe UI Symbol"/>
          <w:b/>
          <w:sz w:val="24"/>
          <w:szCs w:val="24"/>
        </w:rPr>
      </w:pPr>
      <w:r>
        <w:rPr>
          <w:rFonts w:ascii="Segoe UI Symbol" w:hAnsi="Segoe UI Symbol" w:cs="Segoe UI Symbol" w:hint="eastAsia"/>
          <w:b/>
          <w:sz w:val="24"/>
          <w:szCs w:val="24"/>
        </w:rPr>
        <w:t>１２．禁止事項</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⑴</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飲酒・無謀運転、その他交通法規に違反する行為</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⑵</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危険個所・不適切な場所での利用</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⑶</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自転車放置禁止区域内及び歩行者や自転車の通行障害となるような場所での駐輪</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⑷</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自転車又は付属品の改造等現状の変更</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⑸</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運転中に当該自転車の異常（パンク等）を認めた場合、運転を継続する行為</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⑹</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利用申込者以外の者に使用させること。</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⑺</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自転車を譲渡、質入れなどの処分にすること。</w:t>
      </w:r>
    </w:p>
    <w:p w:rsidR="00F068E2" w:rsidRDefault="00F068E2" w:rsidP="00B2493B">
      <w:pPr>
        <w:ind w:firstLineChars="50" w:firstLine="120"/>
        <w:rPr>
          <w:rFonts w:ascii="ＭＳ 明朝" w:hAnsi="ＭＳ 明朝" w:cs="ＭＳ 明朝"/>
          <w:b/>
          <w:sz w:val="24"/>
          <w:szCs w:val="24"/>
        </w:rPr>
      </w:pPr>
      <w:r>
        <w:rPr>
          <w:rFonts w:ascii="ＭＳ 明朝" w:hAnsi="ＭＳ 明朝" w:cs="ＭＳ 明朝" w:hint="eastAsia"/>
          <w:b/>
          <w:sz w:val="24"/>
          <w:szCs w:val="24"/>
        </w:rPr>
        <w:t>⑻</w:t>
      </w:r>
      <w:r w:rsidR="00B2493B">
        <w:rPr>
          <w:rFonts w:ascii="ＭＳ 明朝" w:hAnsi="ＭＳ 明朝" w:cs="ＭＳ 明朝" w:hint="eastAsia"/>
          <w:b/>
          <w:sz w:val="24"/>
          <w:szCs w:val="24"/>
        </w:rPr>
        <w:t xml:space="preserve"> </w:t>
      </w:r>
      <w:r>
        <w:rPr>
          <w:rFonts w:ascii="ＭＳ 明朝" w:hAnsi="ＭＳ 明朝" w:cs="ＭＳ 明朝" w:hint="eastAsia"/>
          <w:b/>
          <w:sz w:val="24"/>
          <w:szCs w:val="24"/>
        </w:rPr>
        <w:t>公序良俗に違反する利用</w:t>
      </w:r>
    </w:p>
    <w:p w:rsidR="00F068E2" w:rsidRPr="00B2493B" w:rsidRDefault="00F068E2">
      <w:pPr>
        <w:rPr>
          <w:rFonts w:ascii="ＭＳ 明朝" w:hAnsi="ＭＳ 明朝" w:cs="ＭＳ 明朝"/>
          <w:b/>
          <w:sz w:val="24"/>
          <w:szCs w:val="24"/>
        </w:rPr>
      </w:pPr>
    </w:p>
    <w:p w:rsidR="00F068E2" w:rsidRDefault="00F068E2">
      <w:pPr>
        <w:rPr>
          <w:rFonts w:ascii="ＭＳ 明朝" w:hAnsi="ＭＳ 明朝" w:cs="ＭＳ 明朝"/>
          <w:b/>
          <w:sz w:val="24"/>
          <w:szCs w:val="24"/>
        </w:rPr>
      </w:pPr>
      <w:r>
        <w:rPr>
          <w:rFonts w:ascii="ＭＳ 明朝" w:hAnsi="ＭＳ 明朝" w:cs="ＭＳ 明朝" w:hint="eastAsia"/>
          <w:b/>
          <w:sz w:val="24"/>
          <w:szCs w:val="24"/>
        </w:rPr>
        <w:t>１３．規約の変更</w:t>
      </w:r>
    </w:p>
    <w:p w:rsidR="00F068E2" w:rsidRDefault="00F068E2" w:rsidP="00B2493B">
      <w:pPr>
        <w:ind w:leftChars="50" w:left="346" w:hangingChars="100" w:hanging="241"/>
        <w:rPr>
          <w:rFonts w:ascii="ＭＳ 明朝" w:hAnsi="ＭＳ 明朝" w:cs="ＭＳ 明朝"/>
          <w:b/>
          <w:sz w:val="24"/>
          <w:szCs w:val="24"/>
        </w:rPr>
      </w:pPr>
      <w:r>
        <w:rPr>
          <w:rFonts w:ascii="ＭＳ 明朝" w:hAnsi="ＭＳ 明朝" w:cs="ＭＳ 明朝" w:hint="eastAsia"/>
          <w:b/>
          <w:sz w:val="24"/>
          <w:szCs w:val="24"/>
        </w:rPr>
        <w:t>・当規約・休業日・営業時間・サービス内容等は、予告なく変更することがありますので、ご了承ください。</w:t>
      </w:r>
    </w:p>
    <w:p w:rsidR="00F130D8" w:rsidRPr="00B2493B" w:rsidRDefault="00F130D8">
      <w:pPr>
        <w:rPr>
          <w:rFonts w:ascii="ＭＳ 明朝" w:hAnsi="ＭＳ 明朝" w:cs="ＭＳ 明朝"/>
          <w:b/>
          <w:sz w:val="24"/>
          <w:szCs w:val="24"/>
        </w:rPr>
      </w:pPr>
    </w:p>
    <w:p w:rsidR="00F068E2" w:rsidRDefault="00F068E2">
      <w:pPr>
        <w:rPr>
          <w:rFonts w:ascii="ＭＳ 明朝" w:hAnsi="ＭＳ 明朝" w:cs="ＭＳ 明朝"/>
          <w:b/>
          <w:sz w:val="24"/>
          <w:szCs w:val="24"/>
        </w:rPr>
      </w:pPr>
      <w:r>
        <w:rPr>
          <w:rFonts w:ascii="ＭＳ 明朝" w:hAnsi="ＭＳ 明朝" w:cs="ＭＳ 明朝" w:hint="eastAsia"/>
          <w:b/>
          <w:sz w:val="24"/>
          <w:szCs w:val="24"/>
        </w:rPr>
        <w:lastRenderedPageBreak/>
        <w:t>１４．個人情報</w:t>
      </w:r>
    </w:p>
    <w:p w:rsidR="00F068E2" w:rsidRDefault="00FB3E76" w:rsidP="00B2493B">
      <w:pPr>
        <w:ind w:leftChars="50" w:left="346" w:hangingChars="100" w:hanging="241"/>
        <w:rPr>
          <w:rFonts w:ascii="ＭＳ 明朝" w:hAnsi="ＭＳ 明朝" w:cs="ＭＳ 明朝"/>
          <w:b/>
          <w:sz w:val="24"/>
          <w:szCs w:val="24"/>
        </w:rPr>
      </w:pPr>
      <w:r>
        <w:rPr>
          <w:rFonts w:ascii="ＭＳ 明朝" w:hAnsi="ＭＳ 明朝" w:cs="ＭＳ 明朝" w:hint="eastAsia"/>
          <w:b/>
          <w:sz w:val="24"/>
          <w:szCs w:val="24"/>
        </w:rPr>
        <w:t>・利用者の個人情報は、当レンタルサイクル業務及び道の駅よかわ</w:t>
      </w:r>
      <w:r w:rsidR="00F068E2">
        <w:rPr>
          <w:rFonts w:ascii="ＭＳ 明朝" w:hAnsi="ＭＳ 明朝" w:cs="ＭＳ 明朝" w:hint="eastAsia"/>
          <w:b/>
          <w:sz w:val="24"/>
          <w:szCs w:val="24"/>
        </w:rPr>
        <w:t>の事業活動・ＰＲに関係する分析・統計以外の目的には使用いたしません。</w:t>
      </w:r>
    </w:p>
    <w:p w:rsidR="00F130D8" w:rsidRDefault="00F130D8" w:rsidP="00B2493B">
      <w:pPr>
        <w:ind w:leftChars="50" w:left="346" w:hangingChars="100" w:hanging="241"/>
        <w:rPr>
          <w:rFonts w:ascii="ＭＳ 明朝" w:hAnsi="ＭＳ 明朝" w:cs="ＭＳ 明朝"/>
          <w:b/>
          <w:sz w:val="24"/>
          <w:szCs w:val="24"/>
        </w:rPr>
      </w:pPr>
    </w:p>
    <w:p w:rsidR="00F068E2" w:rsidRDefault="00F068E2">
      <w:pPr>
        <w:rPr>
          <w:rFonts w:ascii="ＭＳ 明朝" w:hAnsi="ＭＳ 明朝" w:cs="ＭＳ 明朝"/>
          <w:b/>
          <w:sz w:val="24"/>
          <w:szCs w:val="24"/>
        </w:rPr>
      </w:pPr>
      <w:r>
        <w:rPr>
          <w:rFonts w:ascii="ＭＳ 明朝" w:hAnsi="ＭＳ 明朝" w:cs="ＭＳ 明朝" w:hint="eastAsia"/>
          <w:b/>
          <w:sz w:val="24"/>
          <w:szCs w:val="24"/>
        </w:rPr>
        <w:t>１５．その他</w:t>
      </w:r>
    </w:p>
    <w:p w:rsidR="00F068E2" w:rsidRDefault="00F068E2" w:rsidP="00B2493B">
      <w:pPr>
        <w:ind w:leftChars="50" w:left="346" w:hangingChars="100" w:hanging="241"/>
        <w:rPr>
          <w:rFonts w:ascii="ＭＳ 明朝" w:hAnsi="ＭＳ 明朝" w:cs="ＭＳ 明朝"/>
          <w:b/>
          <w:sz w:val="24"/>
          <w:szCs w:val="24"/>
        </w:rPr>
      </w:pPr>
      <w:r>
        <w:rPr>
          <w:rFonts w:ascii="ＭＳ 明朝" w:hAnsi="ＭＳ 明朝" w:cs="ＭＳ 明朝" w:hint="eastAsia"/>
          <w:b/>
          <w:sz w:val="24"/>
          <w:szCs w:val="24"/>
        </w:rPr>
        <w:t>・メンテナンス等安全点検・その他の事情により、事前に告知することなく自転車の貸出しを中止する場合があります。</w:t>
      </w:r>
    </w:p>
    <w:p w:rsidR="00F068E2" w:rsidRDefault="00F068E2" w:rsidP="00B2493B">
      <w:pPr>
        <w:ind w:firstLineChars="100" w:firstLine="241"/>
        <w:rPr>
          <w:rFonts w:ascii="ＭＳ 明朝" w:hAnsi="ＭＳ 明朝" w:cs="ＭＳ 明朝"/>
          <w:b/>
          <w:sz w:val="24"/>
          <w:szCs w:val="24"/>
        </w:rPr>
      </w:pPr>
      <w:r>
        <w:rPr>
          <w:rFonts w:ascii="ＭＳ 明朝" w:hAnsi="ＭＳ 明朝" w:cs="ＭＳ 明朝" w:hint="eastAsia"/>
          <w:b/>
          <w:sz w:val="24"/>
          <w:szCs w:val="24"/>
        </w:rPr>
        <w:t>自転車の数に限りがあり、貸し出しにより利用できない場合があります。</w:t>
      </w:r>
    </w:p>
    <w:p w:rsidR="00F068E2" w:rsidRDefault="00F068E2">
      <w:pPr>
        <w:rPr>
          <w:rFonts w:ascii="ＭＳ 明朝" w:hAnsi="ＭＳ 明朝" w:cs="ＭＳ 明朝"/>
          <w:b/>
          <w:sz w:val="24"/>
          <w:szCs w:val="24"/>
        </w:rPr>
      </w:pPr>
    </w:p>
    <w:p w:rsidR="00F068E2" w:rsidRDefault="00F068E2">
      <w:pPr>
        <w:rPr>
          <w:rFonts w:ascii="ＭＳ 明朝" w:hAnsi="ＭＳ 明朝" w:cs="ＭＳ 明朝"/>
          <w:b/>
          <w:sz w:val="24"/>
          <w:szCs w:val="24"/>
        </w:rPr>
      </w:pPr>
    </w:p>
    <w:p w:rsidR="00B2493B" w:rsidRDefault="00B2493B">
      <w:pPr>
        <w:rPr>
          <w:rFonts w:ascii="ＭＳ 明朝" w:hAnsi="ＭＳ 明朝" w:cs="ＭＳ 明朝"/>
          <w:b/>
          <w:sz w:val="24"/>
          <w:szCs w:val="24"/>
        </w:rPr>
      </w:pPr>
    </w:p>
    <w:p w:rsidR="00B2493B" w:rsidRDefault="00F130D8" w:rsidP="00F130D8">
      <w:pPr>
        <w:ind w:right="964"/>
        <w:jc w:val="center"/>
        <w:rPr>
          <w:rFonts w:ascii="Segoe UI Symbol" w:hAnsi="Segoe UI Symbol" w:cs="Segoe UI Symbol"/>
          <w:b/>
          <w:sz w:val="24"/>
          <w:szCs w:val="24"/>
        </w:rPr>
      </w:pPr>
      <w:r>
        <w:rPr>
          <w:rFonts w:ascii="Segoe UI Symbol" w:hAnsi="Segoe UI Symbol" w:cs="Segoe UI Symbol" w:hint="eastAsia"/>
          <w:b/>
          <w:sz w:val="24"/>
          <w:szCs w:val="24"/>
        </w:rPr>
        <w:t xml:space="preserve">　　　　　　　　　　　　　　　兵庫県三木市吉川町吉安２２２</w:t>
      </w:r>
    </w:p>
    <w:p w:rsidR="00F068E2" w:rsidRPr="00F068E2" w:rsidRDefault="005B779F" w:rsidP="00F130D8">
      <w:pPr>
        <w:wordWrap w:val="0"/>
        <w:jc w:val="right"/>
        <w:rPr>
          <w:rFonts w:ascii="ＭＳ 明朝" w:hAnsi="ＭＳ 明朝" w:cs="ＭＳ 明朝"/>
          <w:b/>
          <w:sz w:val="24"/>
          <w:szCs w:val="24"/>
        </w:rPr>
      </w:pPr>
      <w:r>
        <w:rPr>
          <w:rFonts w:ascii="Segoe UI Symbol" w:hAnsi="Segoe UI Symbol" w:cs="Segoe UI Symbol" w:hint="eastAsia"/>
          <w:b/>
          <w:sz w:val="24"/>
          <w:szCs w:val="24"/>
        </w:rPr>
        <w:t>（株）</w:t>
      </w:r>
      <w:r w:rsidR="00F130D8">
        <w:rPr>
          <w:rFonts w:ascii="Segoe UI Symbol" w:hAnsi="Segoe UI Symbol" w:cs="Segoe UI Symbol" w:hint="eastAsia"/>
          <w:b/>
          <w:sz w:val="24"/>
          <w:szCs w:val="24"/>
        </w:rPr>
        <w:t xml:space="preserve">吉川まちづくり公社　</w:t>
      </w:r>
      <w:r w:rsidR="00FB3E76">
        <w:rPr>
          <w:rFonts w:ascii="Segoe UI Symbol" w:hAnsi="Segoe UI Symbol" w:cs="Segoe UI Symbol" w:hint="eastAsia"/>
          <w:b/>
          <w:sz w:val="24"/>
          <w:szCs w:val="24"/>
        </w:rPr>
        <w:t>道の駅よかわ</w:t>
      </w:r>
    </w:p>
    <w:sectPr w:rsidR="00F068E2" w:rsidRPr="00F068E2" w:rsidSect="00833176">
      <w:pgSz w:w="11906" w:h="16838" w:code="9"/>
      <w:pgMar w:top="1134" w:right="1134" w:bottom="851" w:left="1531" w:header="851" w:footer="992" w:gutter="0"/>
      <w:cols w:space="425"/>
      <w:docGrid w:type="linesAndChars" w:linePitch="353" w:charSpace="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1F" w:rsidRDefault="008A601F" w:rsidP="009C643E">
      <w:r>
        <w:separator/>
      </w:r>
    </w:p>
  </w:endnote>
  <w:endnote w:type="continuationSeparator" w:id="0">
    <w:p w:rsidR="008A601F" w:rsidRDefault="008A601F" w:rsidP="009C643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1F" w:rsidRDefault="008A601F" w:rsidP="009C643E">
      <w:r>
        <w:separator/>
      </w:r>
    </w:p>
  </w:footnote>
  <w:footnote w:type="continuationSeparator" w:id="0">
    <w:p w:rsidR="008A601F" w:rsidRDefault="008A601F" w:rsidP="009C6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3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3176"/>
    <w:rsid w:val="00032AB8"/>
    <w:rsid w:val="00133E8F"/>
    <w:rsid w:val="0016110B"/>
    <w:rsid w:val="00190F8D"/>
    <w:rsid w:val="002F02F9"/>
    <w:rsid w:val="004323ED"/>
    <w:rsid w:val="0048566A"/>
    <w:rsid w:val="004F0A5E"/>
    <w:rsid w:val="005A7911"/>
    <w:rsid w:val="005B779F"/>
    <w:rsid w:val="00656EE9"/>
    <w:rsid w:val="00745243"/>
    <w:rsid w:val="007919EC"/>
    <w:rsid w:val="007B60F5"/>
    <w:rsid w:val="007E3E65"/>
    <w:rsid w:val="00810000"/>
    <w:rsid w:val="00833176"/>
    <w:rsid w:val="008A601F"/>
    <w:rsid w:val="008E3905"/>
    <w:rsid w:val="00957380"/>
    <w:rsid w:val="0098107D"/>
    <w:rsid w:val="009C643E"/>
    <w:rsid w:val="009F6D66"/>
    <w:rsid w:val="00A82C9F"/>
    <w:rsid w:val="00AD51F3"/>
    <w:rsid w:val="00B2493B"/>
    <w:rsid w:val="00B377C1"/>
    <w:rsid w:val="00D74B56"/>
    <w:rsid w:val="00F068E2"/>
    <w:rsid w:val="00F130D8"/>
    <w:rsid w:val="00F86676"/>
    <w:rsid w:val="00FB2E0C"/>
    <w:rsid w:val="00FB3E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山田錦の館</cp:lastModifiedBy>
  <cp:revision>18</cp:revision>
  <cp:lastPrinted>2025-05-18T06:23:00Z</cp:lastPrinted>
  <dcterms:created xsi:type="dcterms:W3CDTF">2024-02-06T06:45:00Z</dcterms:created>
  <dcterms:modified xsi:type="dcterms:W3CDTF">2025-07-27T05:40:00Z</dcterms:modified>
</cp:coreProperties>
</file>